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470" w:rsidRPr="007E0470" w:rsidRDefault="007E0470" w:rsidP="00470918">
      <w:pPr>
        <w:spacing w:after="0" w:line="240" w:lineRule="auto"/>
        <w:ind w:left="10" w:right="143" w:hanging="10"/>
        <w:contextualSpacing/>
        <w:jc w:val="center"/>
        <w:rPr>
          <w:sz w:val="24"/>
        </w:rPr>
      </w:pPr>
      <w:r w:rsidRPr="007E0470">
        <w:rPr>
          <w:b/>
          <w:sz w:val="24"/>
        </w:rPr>
        <w:t xml:space="preserve">АННОТАЦИЯ К РАБОЧЕЙ ПРОГРАММЕ </w:t>
      </w:r>
    </w:p>
    <w:p w:rsidR="007E0470" w:rsidRPr="007E0470" w:rsidRDefault="007E0470" w:rsidP="00470918">
      <w:pPr>
        <w:spacing w:after="0" w:line="240" w:lineRule="auto"/>
        <w:ind w:left="10" w:right="141" w:hanging="10"/>
        <w:contextualSpacing/>
        <w:jc w:val="center"/>
        <w:rPr>
          <w:sz w:val="24"/>
        </w:rPr>
      </w:pPr>
      <w:r w:rsidRPr="007E0470">
        <w:rPr>
          <w:b/>
          <w:sz w:val="24"/>
        </w:rPr>
        <w:t xml:space="preserve"> УЧИТЕЛЯ-ЛОГОПЕДА  </w:t>
      </w:r>
    </w:p>
    <w:p w:rsidR="007E0470" w:rsidRPr="007E0470" w:rsidRDefault="007E0470" w:rsidP="00470918">
      <w:pPr>
        <w:spacing w:after="0" w:line="240" w:lineRule="auto"/>
        <w:ind w:right="70" w:firstLine="0"/>
        <w:contextualSpacing/>
        <w:jc w:val="center"/>
        <w:rPr>
          <w:sz w:val="24"/>
        </w:rPr>
      </w:pPr>
      <w:r w:rsidRPr="007E0470">
        <w:rPr>
          <w:b/>
          <w:sz w:val="24"/>
        </w:rPr>
        <w:t xml:space="preserve"> </w:t>
      </w:r>
    </w:p>
    <w:p w:rsidR="007E0470" w:rsidRPr="007E0470" w:rsidRDefault="007E0470" w:rsidP="00470918">
      <w:pPr>
        <w:spacing w:after="0" w:line="240" w:lineRule="auto"/>
        <w:ind w:left="-15" w:right="130"/>
        <w:contextualSpacing/>
        <w:rPr>
          <w:sz w:val="24"/>
        </w:rPr>
      </w:pPr>
      <w:r w:rsidRPr="007E0470">
        <w:rPr>
          <w:sz w:val="24"/>
        </w:rPr>
        <w:t xml:space="preserve">Рабочая программа разработана в соответствии с Законом Российской Федерации “Об образовании”. Содержание рабочей программы соответствует федеральным государственным требованиям, образовательным стандартам, устанавливаемым в соответствии с п. 2 ст. 7 Закона Российской Федерации “Об образовании”; целям и задачам образовательной программы учреждения. </w:t>
      </w:r>
    </w:p>
    <w:p w:rsidR="007E0470" w:rsidRPr="007E0470" w:rsidRDefault="007E0470" w:rsidP="00470918">
      <w:pPr>
        <w:spacing w:after="0" w:line="240" w:lineRule="auto"/>
        <w:ind w:left="-15" w:right="130"/>
        <w:contextualSpacing/>
        <w:rPr>
          <w:sz w:val="24"/>
        </w:rPr>
      </w:pPr>
      <w:r w:rsidRPr="007E0470">
        <w:rPr>
          <w:sz w:val="24"/>
        </w:rPr>
        <w:t xml:space="preserve">В основе создания этой программы использован опыт работы логопедической группы, </w:t>
      </w:r>
      <w:proofErr w:type="spellStart"/>
      <w:r w:rsidRPr="007E0470">
        <w:rPr>
          <w:sz w:val="24"/>
        </w:rPr>
        <w:t>подкреплѐнный</w:t>
      </w:r>
      <w:proofErr w:type="spellEnd"/>
      <w:r w:rsidRPr="007E0470">
        <w:rPr>
          <w:sz w:val="24"/>
        </w:rPr>
        <w:t xml:space="preserve"> современными коррекционно-развивающими программами Министерства Образования РФ, научно-методическими рекомендациями, инструктивными письмами, представленными в библиографии. В частности // “Программа воспитания и обучения детей с фонетико-фонематическим недоразвитием” </w:t>
      </w:r>
      <w:proofErr w:type="spellStart"/>
      <w:r w:rsidRPr="007E0470">
        <w:rPr>
          <w:sz w:val="24"/>
        </w:rPr>
        <w:t>Т.Б.Филичевой</w:t>
      </w:r>
      <w:proofErr w:type="spellEnd"/>
      <w:r w:rsidRPr="007E0470">
        <w:rPr>
          <w:sz w:val="24"/>
        </w:rPr>
        <w:t xml:space="preserve">, </w:t>
      </w:r>
      <w:proofErr w:type="spellStart"/>
      <w:r w:rsidRPr="007E0470">
        <w:rPr>
          <w:sz w:val="24"/>
        </w:rPr>
        <w:t>Г.В.Чиркиной</w:t>
      </w:r>
      <w:proofErr w:type="spellEnd"/>
      <w:r w:rsidRPr="007E0470">
        <w:rPr>
          <w:sz w:val="24"/>
        </w:rPr>
        <w:t xml:space="preserve">, “Программа логопедической работы по преодолению фонетико- фонематического недоразвития у детей” </w:t>
      </w:r>
      <w:proofErr w:type="spellStart"/>
      <w:r w:rsidRPr="007E0470">
        <w:rPr>
          <w:sz w:val="24"/>
        </w:rPr>
        <w:t>Т.Б.Филичевой</w:t>
      </w:r>
      <w:proofErr w:type="spellEnd"/>
      <w:r w:rsidRPr="007E0470">
        <w:rPr>
          <w:sz w:val="24"/>
        </w:rPr>
        <w:t xml:space="preserve">, </w:t>
      </w:r>
      <w:proofErr w:type="spellStart"/>
      <w:r w:rsidRPr="007E0470">
        <w:rPr>
          <w:sz w:val="24"/>
        </w:rPr>
        <w:t>Г.В.Чиркиной</w:t>
      </w:r>
      <w:proofErr w:type="gramStart"/>
      <w:r w:rsidRPr="007E0470">
        <w:rPr>
          <w:sz w:val="24"/>
        </w:rPr>
        <w:t>,”Программа</w:t>
      </w:r>
      <w:proofErr w:type="spellEnd"/>
      <w:proofErr w:type="gramEnd"/>
      <w:r w:rsidRPr="007E0470">
        <w:rPr>
          <w:sz w:val="24"/>
        </w:rPr>
        <w:t xml:space="preserve"> логопедической работы по преодолению общего недоразвития речи у детей” </w:t>
      </w:r>
      <w:proofErr w:type="spellStart"/>
      <w:r w:rsidRPr="007E0470">
        <w:rPr>
          <w:sz w:val="24"/>
        </w:rPr>
        <w:t>Т.Б.Филичевой</w:t>
      </w:r>
      <w:proofErr w:type="spellEnd"/>
      <w:r w:rsidRPr="007E0470">
        <w:rPr>
          <w:sz w:val="24"/>
        </w:rPr>
        <w:t xml:space="preserve">, </w:t>
      </w:r>
      <w:proofErr w:type="spellStart"/>
      <w:r w:rsidRPr="007E0470">
        <w:rPr>
          <w:sz w:val="24"/>
        </w:rPr>
        <w:t>Т.В.Тумановой</w:t>
      </w:r>
      <w:proofErr w:type="spellEnd"/>
      <w:r w:rsidRPr="007E0470">
        <w:rPr>
          <w:sz w:val="24"/>
        </w:rPr>
        <w:t xml:space="preserve"> “Программа коррекционно- развивающей работы для детей с </w:t>
      </w:r>
      <w:proofErr w:type="spellStart"/>
      <w:r w:rsidRPr="007E0470">
        <w:rPr>
          <w:sz w:val="24"/>
        </w:rPr>
        <w:t>онр</w:t>
      </w:r>
      <w:proofErr w:type="spellEnd"/>
      <w:r w:rsidRPr="007E0470">
        <w:rPr>
          <w:sz w:val="24"/>
        </w:rPr>
        <w:t xml:space="preserve">” </w:t>
      </w:r>
      <w:proofErr w:type="spellStart"/>
      <w:r w:rsidRPr="007E0470">
        <w:rPr>
          <w:sz w:val="24"/>
        </w:rPr>
        <w:t>Н.В.Нищевой</w:t>
      </w:r>
      <w:proofErr w:type="spellEnd"/>
      <w:r w:rsidRPr="007E0470">
        <w:rPr>
          <w:sz w:val="24"/>
        </w:rPr>
        <w:t xml:space="preserve">. </w:t>
      </w:r>
    </w:p>
    <w:p w:rsidR="007E0470" w:rsidRPr="007E0470" w:rsidRDefault="007E0470" w:rsidP="00470918">
      <w:pPr>
        <w:spacing w:after="0" w:line="240" w:lineRule="auto"/>
        <w:ind w:left="-15" w:right="130"/>
        <w:contextualSpacing/>
        <w:rPr>
          <w:sz w:val="24"/>
        </w:rPr>
      </w:pPr>
      <w:r w:rsidRPr="007E0470">
        <w:rPr>
          <w:sz w:val="24"/>
        </w:rPr>
        <w:t xml:space="preserve">Данные </w:t>
      </w:r>
      <w:proofErr w:type="gramStart"/>
      <w:r w:rsidRPr="007E0470">
        <w:rPr>
          <w:sz w:val="24"/>
        </w:rPr>
        <w:t>программы  рассчитаны</w:t>
      </w:r>
      <w:proofErr w:type="gramEnd"/>
      <w:r w:rsidRPr="007E0470">
        <w:rPr>
          <w:sz w:val="24"/>
        </w:rPr>
        <w:t xml:space="preserve"> на работу с детьми старшего дошкольного возраста, имеющие ОНР и ФФН в заключении ПМПК. Работа ведется в условиях логопедических </w:t>
      </w:r>
      <w:proofErr w:type="gramStart"/>
      <w:r w:rsidRPr="007E0470">
        <w:rPr>
          <w:sz w:val="24"/>
        </w:rPr>
        <w:t>групп  детского</w:t>
      </w:r>
      <w:proofErr w:type="gramEnd"/>
      <w:r w:rsidRPr="007E0470">
        <w:rPr>
          <w:sz w:val="24"/>
        </w:rPr>
        <w:t xml:space="preserve"> сада, предполагает использование новых методов, </w:t>
      </w:r>
      <w:proofErr w:type="spellStart"/>
      <w:r w:rsidRPr="007E0470">
        <w:rPr>
          <w:sz w:val="24"/>
        </w:rPr>
        <w:t>приѐмов</w:t>
      </w:r>
      <w:proofErr w:type="spellEnd"/>
      <w:r w:rsidRPr="007E0470">
        <w:rPr>
          <w:sz w:val="24"/>
        </w:rPr>
        <w:t xml:space="preserve">, технологий,  учитывает клинические особенности детей, что  является  необходимым. </w:t>
      </w:r>
    </w:p>
    <w:p w:rsidR="007E0470" w:rsidRDefault="007E0470" w:rsidP="00470918">
      <w:pPr>
        <w:spacing w:after="0" w:line="240" w:lineRule="auto"/>
        <w:ind w:left="-15" w:right="130"/>
        <w:contextualSpacing/>
        <w:rPr>
          <w:sz w:val="24"/>
        </w:rPr>
      </w:pPr>
      <w:r w:rsidRPr="007E0470">
        <w:rPr>
          <w:sz w:val="24"/>
        </w:rPr>
        <w:t xml:space="preserve">Данная программа разработана в соответствие со следующими нормативными документами: </w:t>
      </w:r>
    </w:p>
    <w:p w:rsidR="00470918" w:rsidRPr="00470918" w:rsidRDefault="00470918" w:rsidP="00470918">
      <w:pPr>
        <w:spacing w:after="0" w:line="240" w:lineRule="auto"/>
        <w:ind w:left="-15" w:right="130"/>
        <w:contextualSpacing/>
        <w:rPr>
          <w:sz w:val="24"/>
        </w:rPr>
      </w:pPr>
      <w:r w:rsidRPr="00470918">
        <w:rPr>
          <w:sz w:val="24"/>
        </w:rPr>
        <w:t>- Федеральный закон от 29.12.2012 № 273-ФЗ «Об образовании в Российской Федерации»;</w:t>
      </w:r>
    </w:p>
    <w:p w:rsidR="00470918" w:rsidRPr="00470918" w:rsidRDefault="00470918" w:rsidP="00470918">
      <w:pPr>
        <w:spacing w:after="0" w:line="240" w:lineRule="auto"/>
        <w:ind w:left="-15" w:right="130"/>
        <w:contextualSpacing/>
        <w:rPr>
          <w:sz w:val="24"/>
        </w:rPr>
      </w:pPr>
      <w:r w:rsidRPr="00470918">
        <w:rPr>
          <w:sz w:val="24"/>
        </w:rPr>
        <w:t>- Федеральный государственный образовательный стандарт дошкольного образования (Приказ Министерства образования и науки Российской Федерации от 17 октября 2013 г. № 1155);</w:t>
      </w:r>
    </w:p>
    <w:p w:rsidR="00470918" w:rsidRPr="007E0470" w:rsidRDefault="00470918" w:rsidP="00470918">
      <w:pPr>
        <w:spacing w:after="0" w:line="240" w:lineRule="auto"/>
        <w:ind w:left="-15" w:right="130"/>
        <w:contextualSpacing/>
        <w:rPr>
          <w:sz w:val="24"/>
        </w:rPr>
      </w:pPr>
      <w:r w:rsidRPr="00470918">
        <w:rPr>
          <w:sz w:val="24"/>
        </w:rPr>
        <w:t xml:space="preserve">- Приказ от 30.08.2013 №1014 «Об утверждении </w:t>
      </w:r>
      <w:proofErr w:type="gramStart"/>
      <w:r w:rsidRPr="00470918">
        <w:rPr>
          <w:sz w:val="24"/>
        </w:rPr>
        <w:t>порядка  организации</w:t>
      </w:r>
      <w:proofErr w:type="gramEnd"/>
      <w:r w:rsidRPr="00470918">
        <w:rPr>
          <w:sz w:val="24"/>
        </w:rPr>
        <w:t xml:space="preserve"> и осуществления образовательной деятельности по основным общеобразовательным программам – образовательным программам дошкольного образования» (приказ Министерства образования и науки РФ от 30 августа 2013 года №1014 г. Москва);</w:t>
      </w:r>
    </w:p>
    <w:p w:rsidR="007E0470" w:rsidRPr="00ED7C0F" w:rsidRDefault="007E0470" w:rsidP="00ED7C0F">
      <w:pPr>
        <w:spacing w:after="0" w:line="240" w:lineRule="auto"/>
        <w:ind w:left="-15" w:right="0"/>
        <w:contextualSpacing/>
        <w:rPr>
          <w:b/>
          <w:sz w:val="24"/>
        </w:rPr>
      </w:pPr>
      <w:r w:rsidRPr="00470918">
        <w:rPr>
          <w:b/>
          <w:sz w:val="24"/>
        </w:rPr>
        <w:t>Цель программы</w:t>
      </w:r>
      <w:r w:rsidRPr="00470918">
        <w:rPr>
          <w:sz w:val="22"/>
        </w:rPr>
        <w:t xml:space="preserve"> </w:t>
      </w:r>
      <w:r w:rsidR="005D6C46" w:rsidRPr="007E0470">
        <w:rPr>
          <w:sz w:val="24"/>
        </w:rPr>
        <w:t>–</w:t>
      </w:r>
      <w:r w:rsidR="005D6C46">
        <w:rPr>
          <w:sz w:val="24"/>
        </w:rPr>
        <w:t xml:space="preserve"> </w:t>
      </w:r>
      <w:r w:rsidR="005D6C46" w:rsidRPr="007E0470">
        <w:rPr>
          <w:sz w:val="24"/>
        </w:rPr>
        <w:t>построение</w:t>
      </w:r>
      <w:r w:rsidR="005D6C46" w:rsidRPr="005D6C46">
        <w:rPr>
          <w:sz w:val="24"/>
        </w:rPr>
        <w:t xml:space="preserve"> системы коррекционно-развивающей работы в старших и подготовительных логопедических группах, предусматривающей полное взаимодействие всех специалистов образовательного учреждения и родителей дошкольников</w:t>
      </w:r>
      <w:r w:rsidR="005D6C46">
        <w:rPr>
          <w:sz w:val="24"/>
        </w:rPr>
        <w:t>.</w:t>
      </w:r>
      <w:r w:rsidR="00ED7C0F" w:rsidRPr="00ED7C0F">
        <w:t xml:space="preserve"> </w:t>
      </w:r>
      <w:r w:rsidR="00ED7C0F">
        <w:rPr>
          <w:sz w:val="24"/>
        </w:rPr>
        <w:t>Н</w:t>
      </w:r>
      <w:r w:rsidR="00ED7C0F" w:rsidRPr="00ED7C0F">
        <w:rPr>
          <w:sz w:val="24"/>
        </w:rPr>
        <w:t xml:space="preserve">аправлена на </w:t>
      </w:r>
      <w:r w:rsidR="00ED7C0F" w:rsidRPr="00ED7C0F">
        <w:rPr>
          <w:b/>
          <w:sz w:val="24"/>
        </w:rPr>
        <w:t xml:space="preserve">выравнивание речевого и психофизического развития детей с </w:t>
      </w:r>
      <w:proofErr w:type="spellStart"/>
      <w:r w:rsidR="00ED7C0F" w:rsidRPr="00ED7C0F">
        <w:rPr>
          <w:b/>
          <w:sz w:val="24"/>
        </w:rPr>
        <w:t>фонетико</w:t>
      </w:r>
      <w:proofErr w:type="spellEnd"/>
      <w:r w:rsidR="00ED7C0F" w:rsidRPr="00ED7C0F">
        <w:rPr>
          <w:b/>
          <w:sz w:val="24"/>
        </w:rPr>
        <w:t xml:space="preserve"> - фонематическим недоразвитием речи (ФФН) и общим недоразвитием речи (ОНР).</w:t>
      </w:r>
    </w:p>
    <w:p w:rsidR="007E0470" w:rsidRPr="007E0470" w:rsidRDefault="007E0470" w:rsidP="00470918">
      <w:pPr>
        <w:spacing w:after="0" w:line="240" w:lineRule="auto"/>
        <w:ind w:left="-15" w:right="130"/>
        <w:contextualSpacing/>
        <w:rPr>
          <w:sz w:val="24"/>
        </w:rPr>
      </w:pPr>
      <w:r w:rsidRPr="007E0470">
        <w:rPr>
          <w:sz w:val="24"/>
        </w:rPr>
        <w:t xml:space="preserve">В процессе коррекционного обучения детей логопатов решаются следующие </w:t>
      </w:r>
      <w:r w:rsidRPr="00470918">
        <w:t>задачи:</w:t>
      </w:r>
      <w:r w:rsidRPr="007E0470">
        <w:rPr>
          <w:b/>
        </w:rPr>
        <w:t xml:space="preserve"> </w:t>
      </w:r>
    </w:p>
    <w:p w:rsidR="007E0470" w:rsidRPr="007E0470" w:rsidRDefault="007E0470" w:rsidP="00470918">
      <w:pPr>
        <w:numPr>
          <w:ilvl w:val="1"/>
          <w:numId w:val="2"/>
        </w:numPr>
        <w:spacing w:after="0" w:line="240" w:lineRule="auto"/>
        <w:ind w:right="130" w:firstLine="698"/>
        <w:contextualSpacing/>
        <w:rPr>
          <w:sz w:val="24"/>
        </w:rPr>
      </w:pPr>
      <w:r w:rsidRPr="007E0470">
        <w:rPr>
          <w:sz w:val="24"/>
        </w:rPr>
        <w:t xml:space="preserve">раннее выявление и своевременное предупреждение речевых нарушений; </w:t>
      </w:r>
    </w:p>
    <w:p w:rsidR="007E0470" w:rsidRPr="007E0470" w:rsidRDefault="007E0470" w:rsidP="00470918">
      <w:pPr>
        <w:numPr>
          <w:ilvl w:val="1"/>
          <w:numId w:val="2"/>
        </w:numPr>
        <w:spacing w:after="0" w:line="240" w:lineRule="auto"/>
        <w:ind w:right="130" w:firstLine="698"/>
        <w:contextualSpacing/>
        <w:rPr>
          <w:sz w:val="24"/>
        </w:rPr>
      </w:pPr>
      <w:r w:rsidRPr="007E0470">
        <w:rPr>
          <w:sz w:val="24"/>
        </w:rPr>
        <w:t xml:space="preserve">преодоление недостатков в речевом развитии; </w:t>
      </w:r>
    </w:p>
    <w:p w:rsidR="007E0470" w:rsidRPr="007E0470" w:rsidRDefault="007E0470" w:rsidP="00470918">
      <w:pPr>
        <w:numPr>
          <w:ilvl w:val="1"/>
          <w:numId w:val="2"/>
        </w:numPr>
        <w:spacing w:after="0" w:line="240" w:lineRule="auto"/>
        <w:ind w:right="130" w:firstLine="698"/>
        <w:contextualSpacing/>
        <w:rPr>
          <w:sz w:val="24"/>
        </w:rPr>
      </w:pPr>
      <w:r w:rsidRPr="007E0470">
        <w:rPr>
          <w:sz w:val="24"/>
        </w:rPr>
        <w:t xml:space="preserve">воспитание артикуляционных навыков звукопроизношения и развитие слухового восприятия; </w:t>
      </w:r>
    </w:p>
    <w:p w:rsidR="007E0470" w:rsidRPr="007E0470" w:rsidRDefault="007E0470" w:rsidP="00470918">
      <w:pPr>
        <w:numPr>
          <w:ilvl w:val="1"/>
          <w:numId w:val="2"/>
        </w:numPr>
        <w:spacing w:after="0" w:line="240" w:lineRule="auto"/>
        <w:ind w:right="130" w:firstLine="698"/>
        <w:contextualSpacing/>
        <w:rPr>
          <w:sz w:val="24"/>
        </w:rPr>
      </w:pPr>
      <w:r w:rsidRPr="007E0470">
        <w:rPr>
          <w:sz w:val="24"/>
        </w:rPr>
        <w:t xml:space="preserve">подготовка к обучению грамоте, овладение элементами грамоты; </w:t>
      </w:r>
    </w:p>
    <w:p w:rsidR="007E0470" w:rsidRPr="007E0470" w:rsidRDefault="007E0470" w:rsidP="00470918">
      <w:pPr>
        <w:numPr>
          <w:ilvl w:val="1"/>
          <w:numId w:val="2"/>
        </w:numPr>
        <w:spacing w:after="0" w:line="240" w:lineRule="auto"/>
        <w:ind w:right="130" w:firstLine="698"/>
        <w:contextualSpacing/>
        <w:rPr>
          <w:sz w:val="24"/>
        </w:rPr>
      </w:pPr>
      <w:r w:rsidRPr="007E0470">
        <w:rPr>
          <w:sz w:val="24"/>
        </w:rPr>
        <w:t xml:space="preserve">формирование навыков учебной деятельности; </w:t>
      </w:r>
    </w:p>
    <w:p w:rsidR="007E0470" w:rsidRPr="007E0470" w:rsidRDefault="007E0470" w:rsidP="00470918">
      <w:pPr>
        <w:numPr>
          <w:ilvl w:val="1"/>
          <w:numId w:val="2"/>
        </w:numPr>
        <w:spacing w:after="0" w:line="240" w:lineRule="auto"/>
        <w:ind w:right="130" w:firstLine="698"/>
        <w:contextualSpacing/>
        <w:rPr>
          <w:sz w:val="24"/>
        </w:rPr>
      </w:pPr>
      <w:r w:rsidRPr="007E0470">
        <w:rPr>
          <w:sz w:val="24"/>
        </w:rPr>
        <w:t xml:space="preserve">осуществление преемственности в работе с родителями </w:t>
      </w:r>
      <w:proofErr w:type="gramStart"/>
      <w:r w:rsidRPr="007E0470">
        <w:rPr>
          <w:sz w:val="24"/>
        </w:rPr>
        <w:t xml:space="preserve">воспитанников,   </w:t>
      </w:r>
      <w:proofErr w:type="gramEnd"/>
      <w:r w:rsidRPr="007E0470">
        <w:rPr>
          <w:sz w:val="24"/>
        </w:rPr>
        <w:t xml:space="preserve">сотрудниками ДОУ и специалистами детской поликлиники, медицинских учреждений.  </w:t>
      </w:r>
    </w:p>
    <w:p w:rsidR="007E0470" w:rsidRPr="007E0470" w:rsidRDefault="007E0470" w:rsidP="00470918">
      <w:pPr>
        <w:spacing w:after="0" w:line="240" w:lineRule="auto"/>
        <w:ind w:left="-15" w:right="130"/>
        <w:contextualSpacing/>
        <w:rPr>
          <w:sz w:val="24"/>
        </w:rPr>
      </w:pPr>
      <w:r w:rsidRPr="007E0470">
        <w:rPr>
          <w:sz w:val="24"/>
        </w:rPr>
        <w:t xml:space="preserve">Координация деятельности педагогов и родителей (законных </w:t>
      </w:r>
      <w:proofErr w:type="gramStart"/>
      <w:r w:rsidRPr="007E0470">
        <w:rPr>
          <w:sz w:val="24"/>
        </w:rPr>
        <w:t>представителей)  в</w:t>
      </w:r>
      <w:proofErr w:type="gramEnd"/>
      <w:r w:rsidRPr="007E0470">
        <w:rPr>
          <w:sz w:val="24"/>
        </w:rPr>
        <w:t xml:space="preserve"> рамках речевого развития детей (побуждение родителей к сознательной деятельности по речевому развитию дошкольников в семье).  </w:t>
      </w:r>
    </w:p>
    <w:p w:rsidR="007E0470" w:rsidRPr="007E0470" w:rsidRDefault="007E0470" w:rsidP="00470918">
      <w:pPr>
        <w:spacing w:after="0" w:line="240" w:lineRule="auto"/>
        <w:ind w:left="-15" w:right="130"/>
        <w:contextualSpacing/>
        <w:rPr>
          <w:sz w:val="24"/>
        </w:rPr>
      </w:pPr>
      <w:r w:rsidRPr="007E0470">
        <w:rPr>
          <w:sz w:val="24"/>
        </w:rPr>
        <w:t xml:space="preserve">Срок реализации Программы – один учебный год для каждой возрастной группы. </w:t>
      </w:r>
    </w:p>
    <w:p w:rsidR="007E0470" w:rsidRPr="007E0470" w:rsidRDefault="007E0470" w:rsidP="00470918">
      <w:pPr>
        <w:spacing w:after="0" w:line="240" w:lineRule="auto"/>
        <w:ind w:left="-15" w:right="130"/>
        <w:contextualSpacing/>
        <w:rPr>
          <w:sz w:val="24"/>
        </w:rPr>
      </w:pPr>
      <w:r w:rsidRPr="007E0470">
        <w:rPr>
          <w:sz w:val="24"/>
        </w:rPr>
        <w:t>Рабочая Программа предусматривает интеграцию действий всех специалистов дошкольного образовательного учреждения и родителей дошкольников. Планирование работы во всех образовательных областях строится с учетом особенностей речевого и общего развития детей с речевыми нарушениями, предполагает комплексное педагогическое воздействие и направлено на полную коррекцию речевого и психофизического развития детей и обеспечение их всестороннего гармоничного развития.</w:t>
      </w:r>
      <w:r w:rsidRPr="007E0470">
        <w:rPr>
          <w:color w:val="FF0000"/>
          <w:sz w:val="24"/>
        </w:rPr>
        <w:t xml:space="preserve"> </w:t>
      </w:r>
    </w:p>
    <w:p w:rsidR="007E0470" w:rsidRPr="007E0470" w:rsidRDefault="007E0470" w:rsidP="006F3975">
      <w:pPr>
        <w:spacing w:after="0" w:line="240" w:lineRule="auto"/>
        <w:ind w:left="-15" w:right="0"/>
        <w:contextualSpacing/>
        <w:rPr>
          <w:sz w:val="24"/>
        </w:rPr>
      </w:pPr>
      <w:r w:rsidRPr="007E0470">
        <w:rPr>
          <w:sz w:val="24"/>
        </w:rPr>
        <w:lastRenderedPageBreak/>
        <w:t xml:space="preserve">Коррекционно-педагогический </w:t>
      </w:r>
      <w:r w:rsidRPr="007E0470">
        <w:rPr>
          <w:sz w:val="24"/>
        </w:rPr>
        <w:tab/>
        <w:t>проц</w:t>
      </w:r>
      <w:r w:rsidR="006F3975">
        <w:rPr>
          <w:sz w:val="24"/>
        </w:rPr>
        <w:t xml:space="preserve">есс </w:t>
      </w:r>
      <w:r w:rsidR="006F3975">
        <w:rPr>
          <w:sz w:val="24"/>
        </w:rPr>
        <w:tab/>
        <w:t xml:space="preserve">в </w:t>
      </w:r>
      <w:r w:rsidR="006F3975">
        <w:rPr>
          <w:sz w:val="24"/>
        </w:rPr>
        <w:tab/>
        <w:t xml:space="preserve">логопедической </w:t>
      </w:r>
      <w:r w:rsidR="006F3975">
        <w:rPr>
          <w:sz w:val="24"/>
        </w:rPr>
        <w:tab/>
        <w:t>группе организуется</w:t>
      </w:r>
      <w:r w:rsidRPr="007E0470">
        <w:rPr>
          <w:sz w:val="24"/>
        </w:rPr>
        <w:t xml:space="preserve"> в соответствии с возрастными потребностями и индивидуальными особенностями развития воспитанников.</w:t>
      </w:r>
      <w:r w:rsidRPr="007E0470">
        <w:rPr>
          <w:color w:val="FF0000"/>
          <w:sz w:val="24"/>
        </w:rPr>
        <w:t xml:space="preserve"> </w:t>
      </w:r>
    </w:p>
    <w:p w:rsidR="007E0470" w:rsidRPr="007E0470" w:rsidRDefault="007E0470" w:rsidP="00470918">
      <w:pPr>
        <w:spacing w:after="0" w:line="240" w:lineRule="auto"/>
        <w:ind w:right="70" w:firstLine="0"/>
        <w:contextualSpacing/>
        <w:jc w:val="center"/>
        <w:rPr>
          <w:sz w:val="24"/>
        </w:rPr>
      </w:pPr>
      <w:r w:rsidRPr="007E0470">
        <w:rPr>
          <w:b/>
          <w:sz w:val="24"/>
        </w:rPr>
        <w:t xml:space="preserve"> </w:t>
      </w:r>
    </w:p>
    <w:p w:rsidR="00B917DA" w:rsidRPr="00B917DA" w:rsidRDefault="00B917DA" w:rsidP="00B917DA">
      <w:pPr>
        <w:spacing w:after="0" w:line="240" w:lineRule="auto"/>
        <w:contextualSpacing/>
        <w:jc w:val="center"/>
        <w:rPr>
          <w:b/>
          <w:sz w:val="24"/>
        </w:rPr>
      </w:pPr>
      <w:r w:rsidRPr="00B917DA">
        <w:rPr>
          <w:b/>
          <w:sz w:val="24"/>
        </w:rPr>
        <w:t>АННОТАЦИЯ К РАБОЧЕЙ ПРОГРАММЕ</w:t>
      </w:r>
    </w:p>
    <w:p w:rsidR="00935106" w:rsidRDefault="00B917DA" w:rsidP="00B917DA">
      <w:pPr>
        <w:spacing w:after="0" w:line="240" w:lineRule="auto"/>
        <w:contextualSpacing/>
        <w:jc w:val="center"/>
        <w:rPr>
          <w:b/>
          <w:sz w:val="24"/>
        </w:rPr>
      </w:pPr>
      <w:r>
        <w:rPr>
          <w:b/>
          <w:sz w:val="24"/>
        </w:rPr>
        <w:t>МУЗЫКАЛЬНОГО РУКОВОДИТЕЛЯ</w:t>
      </w:r>
    </w:p>
    <w:p w:rsidR="004949C5" w:rsidRDefault="004949C5" w:rsidP="00B917DA">
      <w:pPr>
        <w:spacing w:after="0" w:line="240" w:lineRule="auto"/>
        <w:contextualSpacing/>
        <w:jc w:val="center"/>
        <w:rPr>
          <w:b/>
          <w:sz w:val="24"/>
        </w:rPr>
      </w:pPr>
    </w:p>
    <w:p w:rsidR="004D1296" w:rsidRPr="00453258" w:rsidRDefault="00453258" w:rsidP="00453258">
      <w:pPr>
        <w:spacing w:after="0" w:line="240" w:lineRule="auto"/>
        <w:contextualSpacing/>
        <w:rPr>
          <w:sz w:val="24"/>
        </w:rPr>
      </w:pPr>
      <w:r w:rsidRPr="00453258">
        <w:rPr>
          <w:sz w:val="24"/>
        </w:rPr>
        <w:t>Данная рабочая программа по музыкальному развитию детей составлена на основе обязательного минимума содержания по музыкальному развитию детей дошкольного возраста с учетом федерального компонента образовательного стандарта и приоритетным направлением развития. В программе сформулированы и конкретизированы задачи п</w:t>
      </w:r>
      <w:r>
        <w:rPr>
          <w:sz w:val="24"/>
        </w:rPr>
        <w:t>о музыкальному вос</w:t>
      </w:r>
      <w:r w:rsidRPr="00453258">
        <w:rPr>
          <w:sz w:val="24"/>
        </w:rPr>
        <w:t>питанию для детей младшей группы, средней, старшей, подготовительной</w:t>
      </w:r>
      <w:r w:rsidR="00E82990">
        <w:rPr>
          <w:sz w:val="24"/>
        </w:rPr>
        <w:t xml:space="preserve"> к школе групп</w:t>
      </w:r>
      <w:r w:rsidRPr="00453258">
        <w:rPr>
          <w:sz w:val="24"/>
        </w:rPr>
        <w:t>.</w:t>
      </w:r>
    </w:p>
    <w:p w:rsidR="004D1296" w:rsidRPr="004D1296" w:rsidRDefault="004D1296" w:rsidP="004D1296">
      <w:pPr>
        <w:spacing w:after="0" w:line="240" w:lineRule="auto"/>
        <w:contextualSpacing/>
        <w:rPr>
          <w:sz w:val="24"/>
        </w:rPr>
      </w:pPr>
      <w:r w:rsidRPr="004D1296">
        <w:rPr>
          <w:b/>
          <w:sz w:val="24"/>
        </w:rPr>
        <w:t>Цель программы</w:t>
      </w:r>
      <w:r>
        <w:rPr>
          <w:sz w:val="24"/>
        </w:rPr>
        <w:t>:</w:t>
      </w:r>
      <w:r w:rsidRPr="004D1296">
        <w:t xml:space="preserve"> </w:t>
      </w:r>
      <w:r w:rsidRPr="004D1296">
        <w:rPr>
          <w:sz w:val="24"/>
        </w:rPr>
        <w:t>создание условий для развития музыкально-творческих способностей детей дошкольного</w:t>
      </w:r>
      <w:r>
        <w:rPr>
          <w:sz w:val="24"/>
        </w:rPr>
        <w:t xml:space="preserve"> возраста средствами музыки, те</w:t>
      </w:r>
      <w:r w:rsidRPr="004D1296">
        <w:rPr>
          <w:sz w:val="24"/>
        </w:rPr>
        <w:t>атрализованной деятельности.</w:t>
      </w:r>
    </w:p>
    <w:p w:rsidR="004D1296" w:rsidRDefault="004D1296" w:rsidP="004D1296">
      <w:pPr>
        <w:spacing w:after="0" w:line="240" w:lineRule="auto"/>
        <w:contextualSpacing/>
        <w:rPr>
          <w:sz w:val="24"/>
        </w:rPr>
      </w:pPr>
      <w:r w:rsidRPr="004D1296">
        <w:rPr>
          <w:sz w:val="24"/>
        </w:rPr>
        <w:t xml:space="preserve">Музыкальное воспитание в ДОУ осуществляется на </w:t>
      </w:r>
      <w:r w:rsidR="00453258">
        <w:rPr>
          <w:sz w:val="24"/>
        </w:rPr>
        <w:t xml:space="preserve">основе </w:t>
      </w:r>
      <w:proofErr w:type="spellStart"/>
      <w:r w:rsidR="00453258">
        <w:rPr>
          <w:sz w:val="24"/>
        </w:rPr>
        <w:t>основе</w:t>
      </w:r>
      <w:proofErr w:type="spellEnd"/>
      <w:r w:rsidR="00453258">
        <w:rPr>
          <w:sz w:val="24"/>
        </w:rPr>
        <w:t xml:space="preserve"> </w:t>
      </w:r>
      <w:proofErr w:type="spellStart"/>
      <w:r w:rsidR="00453258">
        <w:rPr>
          <w:sz w:val="24"/>
        </w:rPr>
        <w:t>образоваительной</w:t>
      </w:r>
      <w:proofErr w:type="spellEnd"/>
      <w:r w:rsidR="00453258">
        <w:rPr>
          <w:sz w:val="24"/>
        </w:rPr>
        <w:t xml:space="preserve"> программы детского сада.</w:t>
      </w:r>
    </w:p>
    <w:p w:rsidR="004D1296" w:rsidRPr="004D1296" w:rsidRDefault="004D1296" w:rsidP="004D1296">
      <w:pPr>
        <w:spacing w:after="0" w:line="240" w:lineRule="auto"/>
        <w:contextualSpacing/>
        <w:rPr>
          <w:sz w:val="24"/>
        </w:rPr>
      </w:pPr>
      <w:r w:rsidRPr="004D1296">
        <w:rPr>
          <w:b/>
          <w:sz w:val="24"/>
        </w:rPr>
        <w:t>Задачи</w:t>
      </w:r>
      <w:r w:rsidRPr="004D1296">
        <w:rPr>
          <w:sz w:val="24"/>
        </w:rPr>
        <w:t xml:space="preserve">: </w:t>
      </w:r>
    </w:p>
    <w:p w:rsidR="004D1296" w:rsidRPr="004D1296" w:rsidRDefault="004D1296" w:rsidP="004D1296">
      <w:pPr>
        <w:spacing w:after="0" w:line="240" w:lineRule="auto"/>
        <w:contextualSpacing/>
        <w:rPr>
          <w:sz w:val="24"/>
        </w:rPr>
      </w:pPr>
      <w:r w:rsidRPr="004D1296">
        <w:rPr>
          <w:sz w:val="24"/>
        </w:rPr>
        <w:tab/>
        <w:t>- формирование основ музыкальной культуры дошкольников;</w:t>
      </w:r>
    </w:p>
    <w:p w:rsidR="004D1296" w:rsidRPr="004D1296" w:rsidRDefault="004D1296" w:rsidP="004D1296">
      <w:pPr>
        <w:spacing w:after="0" w:line="240" w:lineRule="auto"/>
        <w:contextualSpacing/>
        <w:rPr>
          <w:sz w:val="24"/>
        </w:rPr>
      </w:pPr>
      <w:r w:rsidRPr="004D1296">
        <w:rPr>
          <w:sz w:val="24"/>
        </w:rPr>
        <w:tab/>
        <w:t>- формирование ценностных ориентаций средствами музыкального искусства;</w:t>
      </w:r>
    </w:p>
    <w:p w:rsidR="004D1296" w:rsidRDefault="004D1296" w:rsidP="004D1296">
      <w:pPr>
        <w:spacing w:after="0" w:line="240" w:lineRule="auto"/>
        <w:contextualSpacing/>
        <w:rPr>
          <w:sz w:val="24"/>
        </w:rPr>
      </w:pPr>
      <w:r w:rsidRPr="004D1296">
        <w:rPr>
          <w:sz w:val="24"/>
        </w:rPr>
        <w:tab/>
        <w:t xml:space="preserve">- обеспечение эмоционально-психологического благополучия, охраны и укрепления здоровья детей. </w:t>
      </w:r>
      <w:r w:rsidRPr="004D1296">
        <w:rPr>
          <w:sz w:val="24"/>
        </w:rPr>
        <w:tab/>
      </w:r>
    </w:p>
    <w:p w:rsidR="004D1296" w:rsidRPr="004D1296" w:rsidRDefault="004D1296" w:rsidP="004D1296">
      <w:pPr>
        <w:spacing w:after="0" w:line="240" w:lineRule="auto"/>
        <w:contextualSpacing/>
        <w:rPr>
          <w:sz w:val="24"/>
        </w:rPr>
      </w:pPr>
      <w:r w:rsidRPr="004D1296">
        <w:rPr>
          <w:sz w:val="24"/>
        </w:rPr>
        <w:t xml:space="preserve">Рабочая программа отвечает требованиям ФГОС и возрастным особенностям детей. </w:t>
      </w:r>
      <w:proofErr w:type="gramStart"/>
      <w:r w:rsidRPr="004D1296">
        <w:rPr>
          <w:sz w:val="24"/>
        </w:rPr>
        <w:t>Программа  включает</w:t>
      </w:r>
      <w:proofErr w:type="gramEnd"/>
      <w:r w:rsidRPr="004D1296">
        <w:rPr>
          <w:sz w:val="24"/>
        </w:rPr>
        <w:t xml:space="preserve"> в себя следующие разделы: </w:t>
      </w:r>
    </w:p>
    <w:p w:rsidR="004D1296" w:rsidRPr="004D1296" w:rsidRDefault="004D1296" w:rsidP="004D1296">
      <w:pPr>
        <w:spacing w:after="0" w:line="240" w:lineRule="auto"/>
        <w:contextualSpacing/>
        <w:rPr>
          <w:sz w:val="24"/>
        </w:rPr>
      </w:pPr>
      <w:r w:rsidRPr="004D1296">
        <w:rPr>
          <w:sz w:val="24"/>
        </w:rPr>
        <w:t>-</w:t>
      </w:r>
      <w:proofErr w:type="gramStart"/>
      <w:r w:rsidRPr="004D1296">
        <w:rPr>
          <w:sz w:val="24"/>
        </w:rPr>
        <w:tab/>
        <w:t>«</w:t>
      </w:r>
      <w:proofErr w:type="gramEnd"/>
      <w:r w:rsidRPr="004D1296">
        <w:rPr>
          <w:sz w:val="24"/>
        </w:rPr>
        <w:t xml:space="preserve">Слушание»; </w:t>
      </w:r>
    </w:p>
    <w:p w:rsidR="004D1296" w:rsidRPr="004D1296" w:rsidRDefault="004D1296" w:rsidP="004D1296">
      <w:pPr>
        <w:spacing w:after="0" w:line="240" w:lineRule="auto"/>
        <w:contextualSpacing/>
        <w:rPr>
          <w:sz w:val="24"/>
        </w:rPr>
      </w:pPr>
      <w:r w:rsidRPr="004D1296">
        <w:rPr>
          <w:sz w:val="24"/>
        </w:rPr>
        <w:t>-</w:t>
      </w:r>
      <w:proofErr w:type="gramStart"/>
      <w:r w:rsidRPr="004D1296">
        <w:rPr>
          <w:sz w:val="24"/>
        </w:rPr>
        <w:tab/>
        <w:t>«</w:t>
      </w:r>
      <w:proofErr w:type="gramEnd"/>
      <w:r w:rsidRPr="004D1296">
        <w:rPr>
          <w:sz w:val="24"/>
        </w:rPr>
        <w:t xml:space="preserve">Пение»; </w:t>
      </w:r>
    </w:p>
    <w:p w:rsidR="004D1296" w:rsidRPr="004D1296" w:rsidRDefault="004D1296" w:rsidP="004D1296">
      <w:pPr>
        <w:spacing w:after="0" w:line="240" w:lineRule="auto"/>
        <w:contextualSpacing/>
        <w:rPr>
          <w:sz w:val="24"/>
        </w:rPr>
      </w:pPr>
      <w:r w:rsidRPr="004D1296">
        <w:rPr>
          <w:sz w:val="24"/>
        </w:rPr>
        <w:t>-</w:t>
      </w:r>
      <w:proofErr w:type="gramStart"/>
      <w:r w:rsidRPr="004D1296">
        <w:rPr>
          <w:sz w:val="24"/>
        </w:rPr>
        <w:tab/>
        <w:t>«</w:t>
      </w:r>
      <w:proofErr w:type="gramEnd"/>
      <w:r w:rsidRPr="004D1296">
        <w:rPr>
          <w:sz w:val="24"/>
        </w:rPr>
        <w:t xml:space="preserve">Музыкально-ритмические движения и игровая деятельность»; - «Игра на детских музыкальных инструментах». </w:t>
      </w:r>
    </w:p>
    <w:p w:rsidR="004D1296" w:rsidRPr="004D1296" w:rsidRDefault="004D1296" w:rsidP="004D1296">
      <w:pPr>
        <w:spacing w:after="0" w:line="240" w:lineRule="auto"/>
        <w:contextualSpacing/>
        <w:rPr>
          <w:sz w:val="24"/>
        </w:rPr>
      </w:pPr>
      <w:r w:rsidRPr="004D1296">
        <w:rPr>
          <w:sz w:val="24"/>
        </w:rPr>
        <w:t xml:space="preserve"> В основу рабочей программы положен </w:t>
      </w:r>
      <w:proofErr w:type="spellStart"/>
      <w:r w:rsidRPr="004D1296">
        <w:rPr>
          <w:sz w:val="24"/>
        </w:rPr>
        <w:t>полихудожественный</w:t>
      </w:r>
      <w:proofErr w:type="spellEnd"/>
      <w:r w:rsidRPr="004D1296">
        <w:rPr>
          <w:sz w:val="24"/>
        </w:rPr>
        <w:t xml:space="preserve"> подход, основанный на интеграции разных видов музыкальной деятельности: </w:t>
      </w:r>
    </w:p>
    <w:p w:rsidR="004D1296" w:rsidRPr="004D1296" w:rsidRDefault="004D1296" w:rsidP="004D1296">
      <w:pPr>
        <w:spacing w:after="0" w:line="240" w:lineRule="auto"/>
        <w:contextualSpacing/>
        <w:rPr>
          <w:sz w:val="24"/>
        </w:rPr>
      </w:pPr>
      <w:r w:rsidRPr="004D1296">
        <w:rPr>
          <w:sz w:val="24"/>
        </w:rPr>
        <w:t>-</w:t>
      </w:r>
      <w:r w:rsidRPr="004D1296">
        <w:rPr>
          <w:sz w:val="24"/>
        </w:rPr>
        <w:tab/>
        <w:t xml:space="preserve">исполнительство; </w:t>
      </w:r>
    </w:p>
    <w:p w:rsidR="004D1296" w:rsidRPr="004D1296" w:rsidRDefault="004D1296" w:rsidP="004D1296">
      <w:pPr>
        <w:spacing w:after="0" w:line="240" w:lineRule="auto"/>
        <w:contextualSpacing/>
        <w:rPr>
          <w:sz w:val="24"/>
        </w:rPr>
      </w:pPr>
      <w:r w:rsidRPr="004D1296">
        <w:rPr>
          <w:sz w:val="24"/>
        </w:rPr>
        <w:t>-</w:t>
      </w:r>
      <w:r w:rsidRPr="004D1296">
        <w:rPr>
          <w:sz w:val="24"/>
        </w:rPr>
        <w:tab/>
        <w:t xml:space="preserve">ритмика; </w:t>
      </w:r>
    </w:p>
    <w:p w:rsidR="004D1296" w:rsidRDefault="004D1296" w:rsidP="004D1296">
      <w:pPr>
        <w:spacing w:after="0" w:line="240" w:lineRule="auto"/>
        <w:contextualSpacing/>
        <w:rPr>
          <w:sz w:val="24"/>
        </w:rPr>
      </w:pPr>
      <w:r w:rsidRPr="004D1296">
        <w:rPr>
          <w:sz w:val="24"/>
        </w:rPr>
        <w:t>-</w:t>
      </w:r>
      <w:r w:rsidRPr="004D1296">
        <w:rPr>
          <w:sz w:val="24"/>
        </w:rPr>
        <w:tab/>
        <w:t xml:space="preserve">музыкально-театрализованная деятельность, что способствует сохранению целостности восприятия, позволяет оптимизировать и активизировать музыкальное развитие ребенка. </w:t>
      </w:r>
    </w:p>
    <w:p w:rsidR="006844E7" w:rsidRDefault="006844E7" w:rsidP="004D1296">
      <w:pPr>
        <w:spacing w:after="0" w:line="240" w:lineRule="auto"/>
        <w:contextualSpacing/>
        <w:rPr>
          <w:sz w:val="24"/>
        </w:rPr>
      </w:pPr>
    </w:p>
    <w:p w:rsidR="004949C5" w:rsidRDefault="004949C5" w:rsidP="004949C5">
      <w:pPr>
        <w:spacing w:after="0" w:line="240" w:lineRule="auto"/>
        <w:contextualSpacing/>
        <w:rPr>
          <w:sz w:val="24"/>
        </w:rPr>
      </w:pPr>
    </w:p>
    <w:p w:rsidR="004949C5" w:rsidRPr="006844E7" w:rsidRDefault="004949C5" w:rsidP="004949C5">
      <w:pPr>
        <w:spacing w:after="0" w:line="240" w:lineRule="auto"/>
        <w:contextualSpacing/>
        <w:jc w:val="center"/>
        <w:rPr>
          <w:b/>
          <w:sz w:val="24"/>
        </w:rPr>
      </w:pPr>
      <w:r w:rsidRPr="006844E7">
        <w:rPr>
          <w:b/>
          <w:sz w:val="24"/>
        </w:rPr>
        <w:t>АННОТАЦИЯ К РАБОЧЕЙ ПРОГРАММЕ</w:t>
      </w:r>
    </w:p>
    <w:p w:rsidR="004949C5" w:rsidRDefault="004949C5" w:rsidP="004949C5">
      <w:pPr>
        <w:spacing w:after="0" w:line="240" w:lineRule="auto"/>
        <w:contextualSpacing/>
        <w:jc w:val="center"/>
        <w:rPr>
          <w:b/>
          <w:sz w:val="24"/>
        </w:rPr>
      </w:pPr>
      <w:r>
        <w:rPr>
          <w:b/>
          <w:sz w:val="24"/>
        </w:rPr>
        <w:t>ВОСПИТАТЕЛЯ ПО ОБУЧЕНИЮ ТАТАРСКОМУ ЯЗЫКУ</w:t>
      </w:r>
    </w:p>
    <w:p w:rsidR="004949C5" w:rsidRPr="004949C5" w:rsidRDefault="004949C5" w:rsidP="004949C5">
      <w:pPr>
        <w:spacing w:after="0" w:line="240" w:lineRule="auto"/>
        <w:contextualSpacing/>
        <w:jc w:val="center"/>
        <w:rPr>
          <w:b/>
          <w:sz w:val="24"/>
        </w:rPr>
      </w:pPr>
    </w:p>
    <w:p w:rsidR="004949C5" w:rsidRPr="004949C5" w:rsidRDefault="004949C5" w:rsidP="004949C5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Рабочая программа воспитателя по обучению детей татарскому языку является нормативным управленческим документом педагога, характеризует систему организации коррекционной образовательной деятельности воспитателя, является индивидуальным инструментом педагогической деятельности, предусматривает наиболее оптимальные и эффективные для конкретных групп воспитанников содержание, формы, методы и приемы организации воспитательного и образовательного процесса с целью получения наиболее эффективного результата.</w:t>
      </w:r>
    </w:p>
    <w:p w:rsidR="004949C5" w:rsidRPr="004949C5" w:rsidRDefault="004949C5" w:rsidP="00DF07F0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Рабочая программа воспитателя по обучению татарского языка состав</w:t>
      </w:r>
      <w:r>
        <w:rPr>
          <w:color w:val="auto"/>
          <w:sz w:val="24"/>
        </w:rPr>
        <w:t xml:space="preserve">ляется на основе </w:t>
      </w:r>
      <w:r w:rsidRPr="004949C5">
        <w:rPr>
          <w:color w:val="auto"/>
          <w:sz w:val="24"/>
        </w:rPr>
        <w:t>образовательной п</w:t>
      </w:r>
      <w:r>
        <w:rPr>
          <w:color w:val="auto"/>
          <w:sz w:val="24"/>
        </w:rPr>
        <w:t>рограммы детского сада</w:t>
      </w:r>
      <w:r w:rsidRPr="004949C5">
        <w:rPr>
          <w:color w:val="auto"/>
          <w:sz w:val="24"/>
        </w:rPr>
        <w:t>. Такой подход требует ежегодного обновления содержания рабочей программы воспитателя по татарскому языку дошкольно</w:t>
      </w:r>
      <w:r w:rsidR="00DF07F0">
        <w:rPr>
          <w:color w:val="auto"/>
          <w:sz w:val="24"/>
        </w:rPr>
        <w:t>го образовательного учреждения.</w:t>
      </w:r>
    </w:p>
    <w:p w:rsidR="004949C5" w:rsidRPr="004949C5" w:rsidRDefault="004949C5" w:rsidP="00DF07F0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Вариативная часть Программы разработана в соответствии с Региональной программой дошкольного образования «</w:t>
      </w:r>
      <w:proofErr w:type="spellStart"/>
      <w:r w:rsidRPr="004949C5">
        <w:rPr>
          <w:color w:val="auto"/>
          <w:sz w:val="24"/>
        </w:rPr>
        <w:t>Сөенеч</w:t>
      </w:r>
      <w:proofErr w:type="spellEnd"/>
      <w:r w:rsidRPr="004949C5">
        <w:rPr>
          <w:color w:val="auto"/>
          <w:sz w:val="24"/>
        </w:rPr>
        <w:t xml:space="preserve">» – «Радость познания» под ред. </w:t>
      </w:r>
      <w:proofErr w:type="spellStart"/>
      <w:r w:rsidRPr="004949C5">
        <w:rPr>
          <w:color w:val="auto"/>
          <w:sz w:val="24"/>
        </w:rPr>
        <w:t>Шаеховой</w:t>
      </w:r>
      <w:proofErr w:type="spellEnd"/>
      <w:r w:rsidRPr="004949C5">
        <w:rPr>
          <w:color w:val="auto"/>
          <w:sz w:val="24"/>
        </w:rPr>
        <w:t xml:space="preserve"> Р.К., 2016г. Вариативная часть направлена </w:t>
      </w:r>
      <w:proofErr w:type="spellStart"/>
      <w:r w:rsidRPr="004949C5">
        <w:rPr>
          <w:color w:val="auto"/>
          <w:sz w:val="24"/>
        </w:rPr>
        <w:t>напроектирование</w:t>
      </w:r>
      <w:proofErr w:type="spellEnd"/>
      <w:r w:rsidRPr="004949C5">
        <w:rPr>
          <w:color w:val="auto"/>
          <w:sz w:val="24"/>
        </w:rPr>
        <w:t xml:space="preserve">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</w:t>
      </w:r>
      <w:r w:rsidRPr="004949C5">
        <w:rPr>
          <w:color w:val="auto"/>
          <w:sz w:val="24"/>
        </w:rPr>
        <w:lastRenderedPageBreak/>
        <w:t xml:space="preserve">том числе с представителями других национальностей, народную игру, познание родного </w:t>
      </w:r>
      <w:r w:rsidR="00DF07F0">
        <w:rPr>
          <w:color w:val="auto"/>
          <w:sz w:val="24"/>
        </w:rPr>
        <w:t>края и другие формы активности.</w:t>
      </w:r>
    </w:p>
    <w:p w:rsidR="004949C5" w:rsidRPr="004949C5" w:rsidRDefault="004949C5" w:rsidP="004949C5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Программа состоит из обязательной части, которая составляет 60% от ее общего объема и</w:t>
      </w:r>
    </w:p>
    <w:p w:rsidR="004949C5" w:rsidRPr="004949C5" w:rsidRDefault="004949C5" w:rsidP="004949C5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части, формируемой участниками образовательного процесса, и составляет 40 %. Обе части являются взаимодополняющими и необходимыми с точки зрения реализации требований ФГОС ДО.</w:t>
      </w:r>
    </w:p>
    <w:p w:rsidR="004949C5" w:rsidRPr="004949C5" w:rsidRDefault="004949C5" w:rsidP="00DF07F0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Обязательная часть программы, в соответствии с которой осуществляется образовательный процесс в ДОУ, выст</w:t>
      </w:r>
      <w:r w:rsidR="00DF07F0">
        <w:rPr>
          <w:color w:val="auto"/>
          <w:sz w:val="24"/>
        </w:rPr>
        <w:t xml:space="preserve">роен в </w:t>
      </w:r>
      <w:proofErr w:type="gramStart"/>
      <w:r w:rsidR="00DF07F0">
        <w:rPr>
          <w:color w:val="auto"/>
          <w:sz w:val="24"/>
        </w:rPr>
        <w:t>соответствии  с</w:t>
      </w:r>
      <w:proofErr w:type="gramEnd"/>
      <w:r w:rsidR="00DF07F0">
        <w:rPr>
          <w:color w:val="auto"/>
          <w:sz w:val="24"/>
        </w:rPr>
        <w:t xml:space="preserve"> ФГОС ДО.</w:t>
      </w:r>
    </w:p>
    <w:p w:rsidR="004949C5" w:rsidRPr="004949C5" w:rsidRDefault="004949C5" w:rsidP="004949C5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Для реализации основной цели определены следующие задачи программы:</w:t>
      </w:r>
    </w:p>
    <w:p w:rsidR="004949C5" w:rsidRPr="004949C5" w:rsidRDefault="004949C5" w:rsidP="004949C5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(п.2.1. и 1.6 ФГОС дошкольного образования)</w:t>
      </w:r>
    </w:p>
    <w:p w:rsidR="004949C5" w:rsidRPr="004949C5" w:rsidRDefault="004949C5" w:rsidP="004949C5">
      <w:pPr>
        <w:spacing w:after="0" w:line="240" w:lineRule="auto"/>
        <w:contextualSpacing/>
        <w:rPr>
          <w:color w:val="auto"/>
          <w:sz w:val="24"/>
        </w:rPr>
      </w:pPr>
      <w:r w:rsidRPr="00DF07F0">
        <w:rPr>
          <w:b/>
          <w:color w:val="auto"/>
          <w:sz w:val="24"/>
        </w:rPr>
        <w:t xml:space="preserve">Цель: </w:t>
      </w:r>
      <w:r w:rsidRPr="004949C5">
        <w:rPr>
          <w:color w:val="auto"/>
          <w:sz w:val="24"/>
        </w:rPr>
        <w:t>Развитие личности детей дошкольного возраста в различных видах общения и</w:t>
      </w:r>
    </w:p>
    <w:p w:rsidR="004949C5" w:rsidRPr="004949C5" w:rsidRDefault="004949C5" w:rsidP="004949C5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деятельности с учётом их возрастных, индивидуальных, психологических и физиологических особенностей.</w:t>
      </w:r>
    </w:p>
    <w:p w:rsidR="004949C5" w:rsidRPr="004949C5" w:rsidRDefault="004949C5" w:rsidP="004949C5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Задачи:</w:t>
      </w:r>
    </w:p>
    <w:p w:rsidR="004949C5" w:rsidRPr="004949C5" w:rsidRDefault="004949C5" w:rsidP="004949C5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1.</w:t>
      </w:r>
      <w:r w:rsidRPr="004949C5">
        <w:rPr>
          <w:color w:val="auto"/>
          <w:sz w:val="24"/>
        </w:rPr>
        <w:tab/>
        <w:t>Охрана и укрепление физического и психического здоровья детей, в том числе их эмоционального благополучия.</w:t>
      </w:r>
    </w:p>
    <w:p w:rsidR="004949C5" w:rsidRPr="004949C5" w:rsidRDefault="004949C5" w:rsidP="004949C5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2.</w:t>
      </w:r>
      <w:r w:rsidRPr="004949C5">
        <w:rPr>
          <w:color w:val="auto"/>
          <w:sz w:val="24"/>
        </w:rPr>
        <w:tab/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здоровья).</w:t>
      </w:r>
    </w:p>
    <w:p w:rsidR="004949C5" w:rsidRPr="004949C5" w:rsidRDefault="004949C5" w:rsidP="004949C5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3.</w:t>
      </w:r>
      <w:r w:rsidRPr="004949C5">
        <w:rPr>
          <w:color w:val="auto"/>
          <w:sz w:val="24"/>
        </w:rPr>
        <w:tab/>
        <w:t>Обеспечение преемственности целей, задач и содержания основных образовательных программ дошкольного и начального общего образования.</w:t>
      </w:r>
    </w:p>
    <w:p w:rsidR="004949C5" w:rsidRPr="004949C5" w:rsidRDefault="004949C5" w:rsidP="004949C5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4.</w:t>
      </w:r>
      <w:r w:rsidRPr="004949C5">
        <w:rPr>
          <w:color w:val="auto"/>
          <w:sz w:val="24"/>
        </w:rPr>
        <w:tab/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4949C5" w:rsidRPr="004949C5" w:rsidRDefault="004949C5" w:rsidP="004949C5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5.</w:t>
      </w:r>
      <w:r w:rsidRPr="004949C5">
        <w:rPr>
          <w:color w:val="auto"/>
          <w:sz w:val="24"/>
        </w:rPr>
        <w:tab/>
        <w:t>Объединение обучения и воспитания в целостный образовательный процесс на основе духовно- 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4949C5" w:rsidRPr="004949C5" w:rsidRDefault="004949C5" w:rsidP="004949C5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6.</w:t>
      </w:r>
      <w:r w:rsidRPr="004949C5">
        <w:rPr>
          <w:color w:val="auto"/>
          <w:sz w:val="24"/>
        </w:rPr>
        <w:tab/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4949C5" w:rsidRPr="004949C5" w:rsidRDefault="004949C5" w:rsidP="004949C5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7.</w:t>
      </w:r>
      <w:r w:rsidRPr="004949C5">
        <w:rPr>
          <w:color w:val="auto"/>
          <w:sz w:val="24"/>
        </w:rPr>
        <w:tab/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воспитанников.</w:t>
      </w:r>
    </w:p>
    <w:p w:rsidR="004949C5" w:rsidRPr="004949C5" w:rsidRDefault="004949C5" w:rsidP="004949C5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8.</w:t>
      </w:r>
      <w:r w:rsidRPr="004949C5">
        <w:rPr>
          <w:color w:val="auto"/>
          <w:sz w:val="24"/>
        </w:rPr>
        <w:tab/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4949C5" w:rsidRPr="004949C5" w:rsidRDefault="004949C5" w:rsidP="004949C5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9.</w:t>
      </w:r>
      <w:r w:rsidRPr="004949C5">
        <w:rPr>
          <w:color w:val="auto"/>
          <w:sz w:val="24"/>
        </w:rPr>
        <w:tab/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детей.</w:t>
      </w:r>
    </w:p>
    <w:p w:rsidR="004949C5" w:rsidRPr="004949C5" w:rsidRDefault="004949C5" w:rsidP="004949C5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Освоение примерной основной образовательной программы не сопровождается проведением промежуточной и итоговой аттестаций воспитанников. Оценка индивидуального развития детей может проводиться педагогом в ходе внутреннего мониторинга становления основных (ключевых) характеристик развития личности ребенка, результаты которого могут быть использованы только</w:t>
      </w:r>
    </w:p>
    <w:p w:rsidR="004949C5" w:rsidRPr="004949C5" w:rsidRDefault="004949C5" w:rsidP="004949C5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потребности.</w:t>
      </w:r>
      <w:bookmarkStart w:id="0" w:name="_GoBack"/>
      <w:bookmarkEnd w:id="0"/>
    </w:p>
    <w:p w:rsidR="004949C5" w:rsidRPr="004949C5" w:rsidRDefault="004949C5" w:rsidP="004949C5">
      <w:pPr>
        <w:spacing w:after="0" w:line="240" w:lineRule="auto"/>
        <w:contextualSpacing/>
        <w:rPr>
          <w:color w:val="auto"/>
          <w:sz w:val="24"/>
        </w:rPr>
      </w:pPr>
      <w:r w:rsidRPr="004949C5">
        <w:rPr>
          <w:color w:val="auto"/>
          <w:sz w:val="24"/>
        </w:rPr>
        <w:t>Мониторинг осуществляется в форме регулярных наблюдений педагога за детьми в повседневной жизни и в процессе непосредственной образовательной работы.</w:t>
      </w:r>
    </w:p>
    <w:p w:rsidR="004949C5" w:rsidRPr="00E90E1A" w:rsidRDefault="004949C5" w:rsidP="00982D73">
      <w:pPr>
        <w:spacing w:after="0" w:line="240" w:lineRule="auto"/>
        <w:contextualSpacing/>
        <w:rPr>
          <w:color w:val="auto"/>
          <w:sz w:val="24"/>
        </w:rPr>
      </w:pPr>
    </w:p>
    <w:sectPr w:rsidR="004949C5" w:rsidRPr="00E90E1A" w:rsidSect="007E047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4353A"/>
    <w:multiLevelType w:val="hybridMultilevel"/>
    <w:tmpl w:val="8E9C5E62"/>
    <w:lvl w:ilvl="0" w:tplc="0A24663C">
      <w:start w:val="1"/>
      <w:numFmt w:val="bullet"/>
      <w:lvlText w:val=""/>
      <w:lvlJc w:val="left"/>
      <w:pPr>
        <w:ind w:left="1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1">
    <w:nsid w:val="34001C28"/>
    <w:multiLevelType w:val="hybridMultilevel"/>
    <w:tmpl w:val="E54E8FCC"/>
    <w:lvl w:ilvl="0" w:tplc="FE0CBF72">
      <w:start w:val="1"/>
      <w:numFmt w:val="bullet"/>
      <w:lvlText w:val="•"/>
      <w:lvlJc w:val="left"/>
      <w:pPr>
        <w:ind w:left="14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EC69CF6">
      <w:start w:val="1"/>
      <w:numFmt w:val="bullet"/>
      <w:lvlText w:val="o"/>
      <w:lvlJc w:val="left"/>
      <w:pPr>
        <w:ind w:left="170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5B27794">
      <w:start w:val="1"/>
      <w:numFmt w:val="bullet"/>
      <w:lvlText w:val="▪"/>
      <w:lvlJc w:val="left"/>
      <w:pPr>
        <w:ind w:left="242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7BC7F4C">
      <w:start w:val="1"/>
      <w:numFmt w:val="bullet"/>
      <w:lvlText w:val="•"/>
      <w:lvlJc w:val="left"/>
      <w:pPr>
        <w:ind w:left="31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6A687B4">
      <w:start w:val="1"/>
      <w:numFmt w:val="bullet"/>
      <w:lvlText w:val="o"/>
      <w:lvlJc w:val="left"/>
      <w:pPr>
        <w:ind w:left="386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646C4E0">
      <w:start w:val="1"/>
      <w:numFmt w:val="bullet"/>
      <w:lvlText w:val="▪"/>
      <w:lvlJc w:val="left"/>
      <w:pPr>
        <w:ind w:left="458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D20FF9A">
      <w:start w:val="1"/>
      <w:numFmt w:val="bullet"/>
      <w:lvlText w:val="•"/>
      <w:lvlJc w:val="left"/>
      <w:pPr>
        <w:ind w:left="53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994D53C">
      <w:start w:val="1"/>
      <w:numFmt w:val="bullet"/>
      <w:lvlText w:val="o"/>
      <w:lvlJc w:val="left"/>
      <w:pPr>
        <w:ind w:left="602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A5E7D78">
      <w:start w:val="1"/>
      <w:numFmt w:val="bullet"/>
      <w:lvlText w:val="▪"/>
      <w:lvlJc w:val="left"/>
      <w:pPr>
        <w:ind w:left="674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6EAA41C8"/>
    <w:multiLevelType w:val="hybridMultilevel"/>
    <w:tmpl w:val="CAEE9D3E"/>
    <w:lvl w:ilvl="0" w:tplc="EBD4C598">
      <w:start w:val="1"/>
      <w:numFmt w:val="bullet"/>
      <w:lvlText w:val="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924ADAA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2127ED4">
      <w:start w:val="1"/>
      <w:numFmt w:val="bullet"/>
      <w:lvlText w:val="▪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EE68782">
      <w:start w:val="1"/>
      <w:numFmt w:val="bullet"/>
      <w:lvlText w:val="•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878CB3E">
      <w:start w:val="1"/>
      <w:numFmt w:val="bullet"/>
      <w:lvlText w:val="o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1AC80B4">
      <w:start w:val="1"/>
      <w:numFmt w:val="bullet"/>
      <w:lvlText w:val="▪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2B60E92">
      <w:start w:val="1"/>
      <w:numFmt w:val="bullet"/>
      <w:lvlText w:val="•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C7E7950">
      <w:start w:val="1"/>
      <w:numFmt w:val="bullet"/>
      <w:lvlText w:val="o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88CEC2E">
      <w:start w:val="1"/>
      <w:numFmt w:val="bullet"/>
      <w:lvlText w:val="▪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470"/>
    <w:rsid w:val="00354CB4"/>
    <w:rsid w:val="00453258"/>
    <w:rsid w:val="00470918"/>
    <w:rsid w:val="004949C5"/>
    <w:rsid w:val="004D1296"/>
    <w:rsid w:val="005D6C46"/>
    <w:rsid w:val="006844E7"/>
    <w:rsid w:val="006F3975"/>
    <w:rsid w:val="007E0470"/>
    <w:rsid w:val="00935106"/>
    <w:rsid w:val="00982D73"/>
    <w:rsid w:val="00B917DA"/>
    <w:rsid w:val="00C865F4"/>
    <w:rsid w:val="00DF07F0"/>
    <w:rsid w:val="00E82990"/>
    <w:rsid w:val="00E90E1A"/>
    <w:rsid w:val="00ED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1A3AF-DEB2-4993-8BE0-2C065B2E9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470"/>
    <w:pPr>
      <w:spacing w:after="14" w:line="266" w:lineRule="auto"/>
      <w:ind w:right="145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8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1512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Юрьевна</dc:creator>
  <cp:keywords/>
  <dc:description/>
  <cp:lastModifiedBy>Admin</cp:lastModifiedBy>
  <cp:revision>14</cp:revision>
  <dcterms:created xsi:type="dcterms:W3CDTF">2022-11-20T11:19:00Z</dcterms:created>
  <dcterms:modified xsi:type="dcterms:W3CDTF">2022-11-25T06:18:00Z</dcterms:modified>
</cp:coreProperties>
</file>